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3B19" w14:textId="56C295AF" w:rsidR="00C06FA0" w:rsidRDefault="00455333" w:rsidP="00C06FA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B93B13" wp14:editId="0E15008B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552825" cy="2472690"/>
            <wp:effectExtent l="0" t="0" r="0" b="0"/>
            <wp:wrapTopAndBottom/>
            <wp:docPr id="2" name="Picture 2" descr="BWI-Stack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I-Stacked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4D9" w14:textId="77777777" w:rsidR="009F1555" w:rsidRDefault="009F1555" w:rsidP="009F1555"/>
    <w:p w14:paraId="467D0BA7" w14:textId="77777777" w:rsidR="009F1555" w:rsidRPr="002279A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34EAE5" w14:textId="4748522D" w:rsidR="009F1555" w:rsidRPr="002D24CC" w:rsidRDefault="00CB098E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ATTACHMENTS</w:t>
      </w:r>
    </w:p>
    <w:p w14:paraId="4427E353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1D0EFCCF" w14:textId="77777777" w:rsidR="002D24CC" w:rsidRPr="00E407F2" w:rsidRDefault="002D24CC" w:rsidP="002D24CC">
      <w:pPr>
        <w:tabs>
          <w:tab w:val="right" w:pos="-2244"/>
          <w:tab w:val="center" w:pos="4320"/>
          <w:tab w:val="right" w:pos="8640"/>
        </w:tabs>
        <w:spacing w:before="240"/>
        <w:ind w:left="-720" w:right="-720"/>
        <w:jc w:val="center"/>
        <w:rPr>
          <w:b/>
          <w:sz w:val="42"/>
          <w:szCs w:val="42"/>
        </w:rPr>
      </w:pPr>
      <w:r w:rsidRPr="00E407F2">
        <w:rPr>
          <w:b/>
          <w:sz w:val="42"/>
          <w:szCs w:val="42"/>
        </w:rPr>
        <w:t>LEASE AND CONCESSION CONTRACT</w:t>
      </w:r>
    </w:p>
    <w:p w14:paraId="63055322" w14:textId="77777777" w:rsidR="002D24CC" w:rsidRPr="00BE1BFF" w:rsidRDefault="002D24CC" w:rsidP="002D24CC">
      <w:pPr>
        <w:tabs>
          <w:tab w:val="center" w:pos="4320"/>
          <w:tab w:val="right" w:pos="8602"/>
          <w:tab w:val="right" w:pos="8640"/>
        </w:tabs>
        <w:spacing w:before="240"/>
        <w:jc w:val="center"/>
        <w:rPr>
          <w:b/>
          <w:bCs/>
          <w:strike/>
          <w:sz w:val="42"/>
          <w:szCs w:val="42"/>
        </w:rPr>
      </w:pPr>
      <w:r w:rsidRPr="3B74EA93">
        <w:rPr>
          <w:b/>
          <w:bCs/>
          <w:sz w:val="42"/>
          <w:szCs w:val="42"/>
        </w:rPr>
        <w:t>MDOT-AC-2023</w:t>
      </w:r>
      <w:r>
        <w:rPr>
          <w:b/>
          <w:bCs/>
          <w:sz w:val="42"/>
          <w:szCs w:val="42"/>
        </w:rPr>
        <w:t>A</w:t>
      </w:r>
    </w:p>
    <w:p w14:paraId="07CC7C08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</w:p>
    <w:p w14:paraId="4ABEE39F" w14:textId="2A14E62C" w:rsidR="009F1555" w:rsidRPr="00AD77F9" w:rsidRDefault="00455333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2023</w:t>
      </w:r>
    </w:p>
    <w:p w14:paraId="182F24C1" w14:textId="77777777" w:rsidR="00C06FA0" w:rsidRPr="00AD77F9" w:rsidRDefault="00C06FA0" w:rsidP="00C06FA0">
      <w:pPr>
        <w:pStyle w:val="Header"/>
        <w:tabs>
          <w:tab w:val="clear" w:pos="4320"/>
          <w:tab w:val="right" w:pos="8602"/>
        </w:tabs>
        <w:jc w:val="center"/>
        <w:rPr>
          <w:b/>
          <w:bCs/>
          <w:sz w:val="28"/>
          <w:szCs w:val="28"/>
        </w:rPr>
      </w:pPr>
    </w:p>
    <w:p w14:paraId="63A1B95B" w14:textId="77777777" w:rsidR="00C06FA0" w:rsidRPr="00AD77F9" w:rsidRDefault="00C06FA0" w:rsidP="00C06FA0">
      <w:pPr>
        <w:jc w:val="center"/>
        <w:rPr>
          <w:rFonts w:eastAsia="Arial Unicode MS"/>
          <w:b/>
          <w:bCs/>
          <w:sz w:val="28"/>
          <w:szCs w:val="28"/>
        </w:rPr>
      </w:pPr>
    </w:p>
    <w:p w14:paraId="4E50CF92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 THE NON-EXCLUSIVE RIGHT TO REDEVELOP,</w:t>
      </w:r>
    </w:p>
    <w:p w14:paraId="0D37E304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RENOVATE, LEASE &amp; MANAGE THE RETAIL, RESTAURANT &amp;</w:t>
      </w:r>
    </w:p>
    <w:p w14:paraId="340CD52A" w14:textId="77777777" w:rsidR="00A03AD4" w:rsidRPr="00965AE9" w:rsidRDefault="00B94885" w:rsidP="00B94885">
      <w:pPr>
        <w:jc w:val="center"/>
        <w:rPr>
          <w:rFonts w:eastAsia="Arial Unicode MS"/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COMMERCIAL SERVICES </w:t>
      </w:r>
    </w:p>
    <w:p w14:paraId="6B5A7563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AT</w:t>
      </w:r>
    </w:p>
    <w:p w14:paraId="08563B99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 xml:space="preserve">BALTIMORE/WASHINGTON INTERNATIONAL </w:t>
      </w:r>
    </w:p>
    <w:p w14:paraId="6F390DF5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THURGOOD MARSHALL AIRPORT</w:t>
      </w:r>
    </w:p>
    <w:p w14:paraId="7AD964BD" w14:textId="77777777" w:rsidR="00C06FA0" w:rsidRDefault="00C06FA0" w:rsidP="00C06FA0"/>
    <w:p w14:paraId="00FAA6DE" w14:textId="77777777" w:rsidR="00C06FA0" w:rsidRDefault="00C06FA0" w:rsidP="00C06FA0"/>
    <w:p w14:paraId="2AE03E09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Maryland Aviation Administration is a modal unit of </w:t>
      </w:r>
    </w:p>
    <w:p w14:paraId="77B89943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Maryland Department of Transportation.</w:t>
      </w:r>
    </w:p>
    <w:p w14:paraId="7FDC9B4E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</w:p>
    <w:p w14:paraId="4D3F0096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066113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MARYLAND DEPARTMENT OF TRANSPORTATION</w:t>
      </w:r>
    </w:p>
    <w:p w14:paraId="60C6BC90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MARYLAND</w:t>
          </w:r>
        </w:smartTag>
      </w:smartTag>
      <w:r>
        <w:rPr>
          <w:b/>
          <w:bCs/>
          <w:sz w:val="28"/>
          <w:szCs w:val="28"/>
        </w:rPr>
        <w:t xml:space="preserve"> AVIATION ADMINISTRATION</w:t>
      </w:r>
    </w:p>
    <w:p w14:paraId="433CD606" w14:textId="77777777" w:rsidR="00C06FA0" w:rsidRDefault="00C06FA0" w:rsidP="00C06FA0">
      <w:pPr>
        <w:jc w:val="center"/>
        <w:rPr>
          <w:b/>
          <w:bCs/>
        </w:rPr>
      </w:pPr>
    </w:p>
    <w:p w14:paraId="06139C55" w14:textId="77777777" w:rsidR="002D24CC" w:rsidRPr="002D24CC" w:rsidRDefault="002D24CC" w:rsidP="002D24CC">
      <w:pPr>
        <w:tabs>
          <w:tab w:val="right" w:pos="-2244"/>
          <w:tab w:val="center" w:pos="4320"/>
          <w:tab w:val="right" w:pos="8640"/>
        </w:tabs>
        <w:spacing w:before="240"/>
        <w:ind w:left="-720" w:right="-720"/>
        <w:jc w:val="center"/>
        <w:rPr>
          <w:b/>
          <w:sz w:val="28"/>
          <w:szCs w:val="28"/>
        </w:rPr>
      </w:pPr>
      <w:r w:rsidRPr="002D24CC">
        <w:rPr>
          <w:b/>
          <w:sz w:val="28"/>
          <w:szCs w:val="28"/>
        </w:rPr>
        <w:t>LEASE AND CONCESSION CONTRACT</w:t>
      </w:r>
    </w:p>
    <w:p w14:paraId="396113AA" w14:textId="77777777" w:rsidR="002D24CC" w:rsidRPr="002D24CC" w:rsidRDefault="002D24CC" w:rsidP="002D24CC">
      <w:pPr>
        <w:tabs>
          <w:tab w:val="center" w:pos="4320"/>
          <w:tab w:val="right" w:pos="8602"/>
          <w:tab w:val="right" w:pos="8640"/>
        </w:tabs>
        <w:spacing w:before="240"/>
        <w:jc w:val="center"/>
        <w:rPr>
          <w:b/>
          <w:bCs/>
          <w:strike/>
          <w:sz w:val="28"/>
          <w:szCs w:val="28"/>
        </w:rPr>
      </w:pPr>
      <w:r w:rsidRPr="002D24CC">
        <w:rPr>
          <w:b/>
          <w:bCs/>
          <w:sz w:val="28"/>
          <w:szCs w:val="28"/>
        </w:rPr>
        <w:t>MDOT-AC-2023A</w:t>
      </w:r>
    </w:p>
    <w:p w14:paraId="5A5C5FD2" w14:textId="77777777" w:rsidR="00C06FA0" w:rsidRDefault="00C06FA0" w:rsidP="00C06FA0">
      <w:pPr>
        <w:jc w:val="center"/>
        <w:rPr>
          <w:rFonts w:eastAsia="Arial Unicode MS"/>
          <w:b/>
          <w:bCs/>
        </w:rPr>
      </w:pPr>
    </w:p>
    <w:p w14:paraId="24D4E1CB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FOR THE NON-EXCLUSIVE RIGHT TO REDEVELOP,</w:t>
      </w:r>
    </w:p>
    <w:p w14:paraId="15E6EECF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RENOVATE, LEASE &amp; MANAGE THE RETAIL, RESTAURANT &amp;</w:t>
      </w:r>
    </w:p>
    <w:p w14:paraId="5764284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b/>
        </w:rPr>
        <w:t xml:space="preserve">COMMERCIAL SERVICES </w:t>
      </w:r>
    </w:p>
    <w:p w14:paraId="386B1F83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AT</w:t>
      </w:r>
    </w:p>
    <w:p w14:paraId="00A4C301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 xml:space="preserve">BALTIMORE/WASHINGTON INTERNATIONAL </w:t>
      </w:r>
    </w:p>
    <w:p w14:paraId="4BD9ABB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THURGOOD MARSHALL AIRPORT</w:t>
      </w:r>
    </w:p>
    <w:p w14:paraId="74040B94" w14:textId="77777777" w:rsidR="0000679E" w:rsidRDefault="0000679E" w:rsidP="0000679E">
      <w:pPr>
        <w:tabs>
          <w:tab w:val="center" w:pos="4680"/>
        </w:tabs>
        <w:suppressAutoHyphens/>
        <w:spacing w:line="240" w:lineRule="atLeast"/>
        <w:rPr>
          <w:b/>
          <w:bCs/>
        </w:rPr>
      </w:pPr>
      <w:r w:rsidRPr="00732CB9">
        <w:rPr>
          <w:b/>
          <w:bCs/>
        </w:rPr>
        <w:tab/>
      </w:r>
    </w:p>
    <w:p w14:paraId="76F60338" w14:textId="4B7CF706" w:rsidR="0000679E" w:rsidRDefault="009F7C19" w:rsidP="0000679E">
      <w:pPr>
        <w:pStyle w:val="Heading1"/>
        <w:rPr>
          <w:u w:val="single"/>
        </w:rPr>
      </w:pPr>
      <w:r>
        <w:rPr>
          <w:u w:val="single"/>
        </w:rPr>
        <w:t xml:space="preserve">List of </w:t>
      </w:r>
      <w:r w:rsidR="007174EF">
        <w:rPr>
          <w:u w:val="single"/>
        </w:rPr>
        <w:t>Attachments</w:t>
      </w:r>
    </w:p>
    <w:p w14:paraId="2C55DB0B" w14:textId="77777777" w:rsidR="00AB2E5E" w:rsidRPr="00AB2E5E" w:rsidRDefault="00AB2E5E" w:rsidP="00AB2E5E"/>
    <w:p w14:paraId="40468345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bookmarkStart w:id="0" w:name="_Hlk87616491"/>
      <w:r w:rsidRPr="007174EF">
        <w:rPr>
          <w:rFonts w:ascii="Arial Nova" w:eastAsia="Arial Unicode MS" w:hAnsi="Arial Nova"/>
          <w:noProof/>
          <w:sz w:val="22"/>
          <w:szCs w:val="22"/>
        </w:rPr>
        <w:t>Lease and/or Concession Contracts General Provisions for BWI Marshall Airport</w:t>
      </w:r>
    </w:p>
    <w:p w14:paraId="6C26C595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Tenant Directive 003.1 – Trash Disposal and Recycling at BWI Marshall International Airport</w:t>
      </w:r>
    </w:p>
    <w:p w14:paraId="2676C4F7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Tenant Directive 401.1 - Standard Rates and Fees at Baltimore/Washington Thurgood Marshall International Airport</w:t>
      </w:r>
    </w:p>
    <w:p w14:paraId="7D198CB7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  <w:u w:val="single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Tenant Directive 502.1 – Airport Fuel/Oil and Hazardous Material Spill Procedures and Legal Reporting Responsibilities</w:t>
      </w:r>
    </w:p>
    <w:p w14:paraId="5838308E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Maryland Aviation Administration’s Permit Information Guide</w:t>
      </w:r>
    </w:p>
    <w:p w14:paraId="7EAB9CF6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Tenant Guide for Trash and Cardboard Disposal at BWI Marshall Airport</w:t>
      </w:r>
    </w:p>
    <w:p w14:paraId="18B1805B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bookmarkStart w:id="1" w:name="_Hlk83909530"/>
      <w:r w:rsidRPr="007174EF">
        <w:rPr>
          <w:rFonts w:ascii="Arial Nova" w:eastAsia="Arial Unicode MS" w:hAnsi="Arial Nova"/>
          <w:noProof/>
          <w:sz w:val="22"/>
          <w:szCs w:val="22"/>
        </w:rPr>
        <w:t>Tenant Directive BWI 500.2 – Green Concessions</w:t>
      </w:r>
    </w:p>
    <w:p w14:paraId="6C95E79E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Food Waste Composting Program</w:t>
      </w:r>
    </w:p>
    <w:bookmarkEnd w:id="1"/>
    <w:p w14:paraId="2ACA72AA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Maryland Public Ethics Law Affidavit</w:t>
      </w:r>
    </w:p>
    <w:p w14:paraId="41663775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Nondiscrimination Provisions</w:t>
      </w:r>
    </w:p>
    <w:p w14:paraId="096A64EA" w14:textId="77777777" w:rsidR="007174EF" w:rsidRPr="007174EF" w:rsidRDefault="007174EF" w:rsidP="007174EF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Tenant Design Standards</w:t>
      </w:r>
    </w:p>
    <w:p w14:paraId="51AE1D94" w14:textId="77777777" w:rsidR="007174EF" w:rsidRPr="007174EF" w:rsidRDefault="007174EF" w:rsidP="007174EF">
      <w:pPr>
        <w:numPr>
          <w:ilvl w:val="1"/>
          <w:numId w:val="3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Information Package for Contractors &amp; Construction</w:t>
      </w:r>
    </w:p>
    <w:p w14:paraId="1FB195ED" w14:textId="77777777" w:rsidR="007174EF" w:rsidRPr="007174EF" w:rsidRDefault="007174EF" w:rsidP="007174EF">
      <w:pPr>
        <w:numPr>
          <w:ilvl w:val="1"/>
          <w:numId w:val="3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Tenant Design Standard for Retail and Commercial Services Tenants</w:t>
      </w:r>
    </w:p>
    <w:p w14:paraId="7AD172CC" w14:textId="77777777" w:rsidR="007174EF" w:rsidRPr="007174EF" w:rsidRDefault="007174EF" w:rsidP="007174EF">
      <w:pPr>
        <w:numPr>
          <w:ilvl w:val="1"/>
          <w:numId w:val="3"/>
        </w:num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Tenant Design Standard for Restaurant &amp; Food Court Tenants</w:t>
      </w:r>
    </w:p>
    <w:p w14:paraId="444EBC34" w14:textId="783A5FE3" w:rsidR="00AB2E5E" w:rsidRPr="007174EF" w:rsidRDefault="007174EF" w:rsidP="0027537D">
      <w:pPr>
        <w:numPr>
          <w:ilvl w:val="0"/>
          <w:numId w:val="4"/>
        </w:numPr>
        <w:tabs>
          <w:tab w:val="left" w:pos="2610"/>
        </w:tabs>
        <w:suppressAutoHyphens/>
        <w:spacing w:before="240" w:after="240"/>
        <w:ind w:right="-245"/>
        <w:rPr>
          <w:rFonts w:eastAsia="Arial Unicode MS"/>
          <w:noProof/>
        </w:rPr>
      </w:pPr>
      <w:r w:rsidRPr="007174EF">
        <w:rPr>
          <w:rFonts w:ascii="Arial Nova" w:eastAsia="Arial Unicode MS" w:hAnsi="Arial Nova"/>
          <w:noProof/>
          <w:sz w:val="22"/>
          <w:szCs w:val="22"/>
        </w:rPr>
        <w:t>Sublease Form</w:t>
      </w:r>
      <w:bookmarkEnd w:id="0"/>
    </w:p>
    <w:sectPr w:rsidR="00AB2E5E" w:rsidRPr="007174EF" w:rsidSect="005C4BAD">
      <w:pgSz w:w="12240" w:h="15840"/>
      <w:pgMar w:top="1710" w:right="1440" w:bottom="72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1397" w14:textId="77777777" w:rsidR="00145E05" w:rsidRDefault="00145E05">
      <w:r>
        <w:separator/>
      </w:r>
    </w:p>
  </w:endnote>
  <w:endnote w:type="continuationSeparator" w:id="0">
    <w:p w14:paraId="7C16A8EA" w14:textId="77777777" w:rsidR="00145E05" w:rsidRDefault="0014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8EFB" w14:textId="77777777" w:rsidR="00145E05" w:rsidRDefault="00145E05">
      <w:r>
        <w:separator/>
      </w:r>
    </w:p>
  </w:footnote>
  <w:footnote w:type="continuationSeparator" w:id="0">
    <w:p w14:paraId="204316AC" w14:textId="77777777" w:rsidR="00145E05" w:rsidRDefault="00145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6B3"/>
    <w:multiLevelType w:val="hybridMultilevel"/>
    <w:tmpl w:val="9BF46552"/>
    <w:lvl w:ilvl="0" w:tplc="51A0B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EF90515"/>
    <w:multiLevelType w:val="hybridMultilevel"/>
    <w:tmpl w:val="089EE12A"/>
    <w:lvl w:ilvl="0" w:tplc="73586ED8">
      <w:start w:val="1"/>
      <w:numFmt w:val="decimal"/>
      <w:lvlText w:val="Attachment No. %1"/>
      <w:lvlJc w:val="left"/>
      <w:pPr>
        <w:ind w:left="153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61D5C6C"/>
    <w:multiLevelType w:val="hybridMultilevel"/>
    <w:tmpl w:val="1B7020EE"/>
    <w:lvl w:ilvl="0" w:tplc="B67E77A8">
      <w:start w:val="1"/>
      <w:numFmt w:val="decimal"/>
      <w:lvlText w:val="%1."/>
      <w:lvlJc w:val="left"/>
      <w:pPr>
        <w:ind w:left="630" w:hanging="360"/>
      </w:pPr>
      <w:rPr>
        <w:rFonts w:ascii="Arial Nova" w:hAnsi="Arial Nova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0590498"/>
    <w:multiLevelType w:val="hybridMultilevel"/>
    <w:tmpl w:val="DC904504"/>
    <w:lvl w:ilvl="0" w:tplc="E8A214AE">
      <w:start w:val="1"/>
      <w:numFmt w:val="decimal"/>
      <w:lvlText w:val="Form 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7326">
    <w:abstractNumId w:val="3"/>
  </w:num>
  <w:num w:numId="2" w16cid:durableId="1597707025">
    <w:abstractNumId w:val="0"/>
  </w:num>
  <w:num w:numId="3" w16cid:durableId="1722973679">
    <w:abstractNumId w:val="1"/>
  </w:num>
  <w:num w:numId="4" w16cid:durableId="13634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CD"/>
    <w:rsid w:val="0000679E"/>
    <w:rsid w:val="00032AD1"/>
    <w:rsid w:val="00060938"/>
    <w:rsid w:val="00077159"/>
    <w:rsid w:val="000D320F"/>
    <w:rsid w:val="000F50D1"/>
    <w:rsid w:val="000F595A"/>
    <w:rsid w:val="00112D09"/>
    <w:rsid w:val="00127AD5"/>
    <w:rsid w:val="00141F62"/>
    <w:rsid w:val="00145E05"/>
    <w:rsid w:val="00192D9E"/>
    <w:rsid w:val="001D56E3"/>
    <w:rsid w:val="001E357D"/>
    <w:rsid w:val="00203503"/>
    <w:rsid w:val="00237ED4"/>
    <w:rsid w:val="002504BD"/>
    <w:rsid w:val="00271FEB"/>
    <w:rsid w:val="002D24CC"/>
    <w:rsid w:val="002F7357"/>
    <w:rsid w:val="00303417"/>
    <w:rsid w:val="003A3006"/>
    <w:rsid w:val="003C2E7D"/>
    <w:rsid w:val="003D1CD0"/>
    <w:rsid w:val="003E5BFD"/>
    <w:rsid w:val="004036B6"/>
    <w:rsid w:val="00412063"/>
    <w:rsid w:val="00427A57"/>
    <w:rsid w:val="004473F9"/>
    <w:rsid w:val="00455333"/>
    <w:rsid w:val="00457379"/>
    <w:rsid w:val="004A24A2"/>
    <w:rsid w:val="004D154A"/>
    <w:rsid w:val="004F797B"/>
    <w:rsid w:val="00507EA0"/>
    <w:rsid w:val="0053354A"/>
    <w:rsid w:val="005914A5"/>
    <w:rsid w:val="005951A4"/>
    <w:rsid w:val="005B7853"/>
    <w:rsid w:val="005C4BAD"/>
    <w:rsid w:val="005C5634"/>
    <w:rsid w:val="005C7F3D"/>
    <w:rsid w:val="005F1537"/>
    <w:rsid w:val="0063050D"/>
    <w:rsid w:val="0063781E"/>
    <w:rsid w:val="00646D42"/>
    <w:rsid w:val="00664A39"/>
    <w:rsid w:val="006D2B56"/>
    <w:rsid w:val="006D39E5"/>
    <w:rsid w:val="00713C25"/>
    <w:rsid w:val="007174EF"/>
    <w:rsid w:val="00741201"/>
    <w:rsid w:val="00763AE8"/>
    <w:rsid w:val="007B3B41"/>
    <w:rsid w:val="00815F11"/>
    <w:rsid w:val="00844481"/>
    <w:rsid w:val="00880F0F"/>
    <w:rsid w:val="00903E84"/>
    <w:rsid w:val="009202FF"/>
    <w:rsid w:val="00935A5D"/>
    <w:rsid w:val="00945FA1"/>
    <w:rsid w:val="00953278"/>
    <w:rsid w:val="00985431"/>
    <w:rsid w:val="009A5655"/>
    <w:rsid w:val="009C3FB8"/>
    <w:rsid w:val="009E463D"/>
    <w:rsid w:val="009E4C42"/>
    <w:rsid w:val="009F1555"/>
    <w:rsid w:val="009F7C19"/>
    <w:rsid w:val="00A03AD4"/>
    <w:rsid w:val="00AB2E5E"/>
    <w:rsid w:val="00AB334D"/>
    <w:rsid w:val="00AD77F9"/>
    <w:rsid w:val="00B1188D"/>
    <w:rsid w:val="00B94885"/>
    <w:rsid w:val="00BB6687"/>
    <w:rsid w:val="00BC1CEC"/>
    <w:rsid w:val="00BD0CCD"/>
    <w:rsid w:val="00BD5ED3"/>
    <w:rsid w:val="00BE42D0"/>
    <w:rsid w:val="00C0079A"/>
    <w:rsid w:val="00C06FA0"/>
    <w:rsid w:val="00C726C5"/>
    <w:rsid w:val="00CA0ECE"/>
    <w:rsid w:val="00CB098E"/>
    <w:rsid w:val="00CC13BD"/>
    <w:rsid w:val="00CD391A"/>
    <w:rsid w:val="00D40DBE"/>
    <w:rsid w:val="00D75B89"/>
    <w:rsid w:val="00D9250D"/>
    <w:rsid w:val="00D93278"/>
    <w:rsid w:val="00DA319B"/>
    <w:rsid w:val="00DC103E"/>
    <w:rsid w:val="00DE6CBB"/>
    <w:rsid w:val="00E35223"/>
    <w:rsid w:val="00E44FD8"/>
    <w:rsid w:val="00E72E54"/>
    <w:rsid w:val="00E84C75"/>
    <w:rsid w:val="00EA3CD3"/>
    <w:rsid w:val="00EB6C98"/>
    <w:rsid w:val="00EC68A1"/>
    <w:rsid w:val="00EC7642"/>
    <w:rsid w:val="00F334C0"/>
    <w:rsid w:val="00F44D43"/>
    <w:rsid w:val="00F604CA"/>
    <w:rsid w:val="00F660B0"/>
    <w:rsid w:val="00FA0714"/>
    <w:rsid w:val="00FA4705"/>
    <w:rsid w:val="00FC4A73"/>
    <w:rsid w:val="00FE15D3"/>
    <w:rsid w:val="78C2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2F64B9"/>
  <w15:chartTrackingRefBased/>
  <w15:docId w15:val="{45B2239D-55F5-47CB-AE64-03E02F8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zCs w:val="20"/>
    </w:rPr>
  </w:style>
  <w:style w:type="paragraph" w:styleId="BalloonText">
    <w:name w:val="Balloon Text"/>
    <w:basedOn w:val="Normal"/>
    <w:link w:val="BalloonTextChar"/>
    <w:rsid w:val="0027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FEB"/>
    <w:rPr>
      <w:rFonts w:ascii="Tahoma" w:hAnsi="Tahoma" w:cs="Tahoma"/>
      <w:sz w:val="16"/>
      <w:szCs w:val="16"/>
    </w:rPr>
  </w:style>
  <w:style w:type="paragraph" w:customStyle="1" w:styleId="Text">
    <w:name w:val="Text"/>
    <w:rsid w:val="00D93278"/>
    <w:pPr>
      <w:widowControl w:val="0"/>
      <w:spacing w:after="140" w:line="281" w:lineRule="auto"/>
    </w:pPr>
    <w:rPr>
      <w:sz w:val="24"/>
    </w:rPr>
  </w:style>
  <w:style w:type="character" w:customStyle="1" w:styleId="FooterChar">
    <w:name w:val="Footer Char"/>
    <w:link w:val="Footer"/>
    <w:rsid w:val="00303417"/>
    <w:rPr>
      <w:sz w:val="24"/>
      <w:szCs w:val="24"/>
    </w:rPr>
  </w:style>
  <w:style w:type="character" w:customStyle="1" w:styleId="HeaderChar">
    <w:name w:val="Header Char"/>
    <w:link w:val="Header"/>
    <w:rsid w:val="00C06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9331D-6800-480F-92D1-1EB326487935}">
  <ds:schemaRefs>
    <ds:schemaRef ds:uri="http://schemas.microsoft.com/office/2006/metadata/properties"/>
    <ds:schemaRef ds:uri="http://schemas.microsoft.com/office/infopath/2007/PartnerControls"/>
    <ds:schemaRef ds:uri="77409300-f2d6-43c5-b5dc-452101b9e894"/>
    <ds:schemaRef ds:uri="18e066c9-faa3-4c7e-9b8f-0ded385e4a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63CDE9-8BAB-4198-85CB-D9E7CA4A5F32}"/>
</file>

<file path=customXml/itemProps3.xml><?xml version="1.0" encoding="utf-8"?>
<ds:datastoreItem xmlns:ds="http://schemas.openxmlformats.org/officeDocument/2006/customXml" ds:itemID="{D027D855-DF00-4577-80C2-303F7D8A7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C68B9-BABA-45C4-AD91-13FA38A49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1337</Characters>
  <Application>Microsoft Office Word</Application>
  <DocSecurity>0</DocSecurity>
  <Lines>36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List of Attachments</vt:lpstr>
    </vt:vector>
  </TitlesOfParts>
  <Company>maa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mwilliams8@bwiairport.com</dc:creator>
  <cp:keywords/>
  <cp:lastModifiedBy>Ken Buckner</cp:lastModifiedBy>
  <cp:revision>4</cp:revision>
  <cp:lastPrinted>2017-10-12T10:33:00Z</cp:lastPrinted>
  <dcterms:created xsi:type="dcterms:W3CDTF">2023-09-12T14:47:00Z</dcterms:created>
  <dcterms:modified xsi:type="dcterms:W3CDTF">2023-09-12T14:59:00Z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0x010100B2F0892382E27B4D9C3763931635D32C</vt:lpwstr>
  </property>
  <property fmtid="{D5CDD505-2E9C-101B-9397-08002B2CF9AE}" pid="3" name="GrammarlyDocumentId">
    <vt:lpwstr>22961e67468d7dcf25c710287dc12e2714c6214156622b020d4f48d339285384</vt:lpwstr>
  </property>
</Properties>
</file>