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3B19" w14:textId="56C295AF" w:rsidR="00C06FA0" w:rsidRDefault="00455333" w:rsidP="00C06FA0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B93B13" wp14:editId="0E15008B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3552825" cy="2472690"/>
            <wp:effectExtent l="0" t="0" r="0" b="0"/>
            <wp:wrapTopAndBottom/>
            <wp:docPr id="2" name="Picture 2" descr="BWI-Stacke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I-Stacked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04D9" w14:textId="77777777" w:rsidR="009F1555" w:rsidRDefault="009F1555" w:rsidP="009F1555"/>
    <w:p w14:paraId="467D0BA7" w14:textId="77777777" w:rsidR="009F1555" w:rsidRPr="002279A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34EAE5" w14:textId="5237C4F7" w:rsidR="009F1555" w:rsidRPr="002D24CC" w:rsidRDefault="00BF72C4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EXHIBITS</w:t>
      </w:r>
    </w:p>
    <w:p w14:paraId="4427E353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1D19D0F4" w14:textId="77777777" w:rsidR="002D2931" w:rsidRPr="00466BF0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sz w:val="48"/>
          <w:szCs w:val="48"/>
        </w:rPr>
      </w:pPr>
      <w:r w:rsidRPr="4A2859A3">
        <w:rPr>
          <w:rStyle w:val="normaltextrun"/>
          <w:b/>
          <w:bCs/>
          <w:sz w:val="48"/>
          <w:szCs w:val="48"/>
        </w:rPr>
        <w:t xml:space="preserve">LOGISTICS PROVIDER LEASE </w:t>
      </w:r>
    </w:p>
    <w:p w14:paraId="0271D445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42"/>
          <w:szCs w:val="42"/>
        </w:rPr>
      </w:pPr>
      <w:r>
        <w:rPr>
          <w:rStyle w:val="normaltextrun"/>
          <w:b/>
          <w:bCs/>
          <w:sz w:val="42"/>
          <w:szCs w:val="42"/>
        </w:rPr>
        <w:t>MDOT-AC-2023B</w:t>
      </w:r>
    </w:p>
    <w:p w14:paraId="63E9144F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42"/>
          <w:szCs w:val="42"/>
        </w:rPr>
      </w:pPr>
    </w:p>
    <w:p w14:paraId="7FBD1235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3708799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F0EB44C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 xml:space="preserve"> </w:t>
      </w:r>
    </w:p>
    <w:p w14:paraId="7F81587A" w14:textId="77777777" w:rsidR="002D2931" w:rsidRDefault="002D2931" w:rsidP="002D2931">
      <w:pPr>
        <w:pStyle w:val="paragraph"/>
        <w:spacing w:before="0" w:beforeAutospacing="0" w:after="0" w:afterAutospacing="0"/>
        <w:ind w:left="-1080" w:right="-108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02C46D2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5DA59B90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354DC2C6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 xml:space="preserve"> </w:t>
      </w:r>
    </w:p>
    <w:p w14:paraId="0335E925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 xml:space="preserve">FOR THE EXCLUSIVE RIGHT TO OPERATE AND MANAGE AN </w:t>
      </w:r>
    </w:p>
    <w:p w14:paraId="463DE14B" w14:textId="46684194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 xml:space="preserve">INTEGRATED </w:t>
      </w:r>
      <w:r w:rsidR="00216B9F" w:rsidRPr="002D2931">
        <w:rPr>
          <w:rStyle w:val="normaltextrun"/>
          <w:b/>
          <w:bCs/>
          <w:sz w:val="32"/>
          <w:szCs w:val="32"/>
        </w:rPr>
        <w:t>LOGISTICS SERVICE</w:t>
      </w:r>
      <w:r w:rsidRPr="002D2931">
        <w:rPr>
          <w:rStyle w:val="normaltextrun"/>
          <w:b/>
          <w:bCs/>
          <w:sz w:val="32"/>
          <w:szCs w:val="32"/>
        </w:rPr>
        <w:t xml:space="preserve"> AND</w:t>
      </w:r>
    </w:p>
    <w:p w14:paraId="4EF8E492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>CENTRALIZED RECEIVING &amp; DISTRIBUTION CENTER</w:t>
      </w:r>
    </w:p>
    <w:p w14:paraId="3D659C37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>AT</w:t>
      </w:r>
      <w:r w:rsidRPr="002D2931">
        <w:rPr>
          <w:rStyle w:val="eop"/>
          <w:b/>
          <w:bCs/>
          <w:sz w:val="32"/>
          <w:szCs w:val="32"/>
        </w:rPr>
        <w:t xml:space="preserve"> </w:t>
      </w:r>
    </w:p>
    <w:p w14:paraId="7E26C863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 xml:space="preserve">BALTIMORE/WASHINGTON INTERNATIONAL </w:t>
      </w:r>
      <w:r w:rsidRPr="002D2931">
        <w:rPr>
          <w:rStyle w:val="eop"/>
          <w:b/>
          <w:bCs/>
          <w:sz w:val="32"/>
          <w:szCs w:val="32"/>
        </w:rPr>
        <w:t xml:space="preserve"> </w:t>
      </w:r>
    </w:p>
    <w:p w14:paraId="30E27913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>THURGOOD MARSHALL AIRPORT</w:t>
      </w:r>
      <w:r w:rsidRPr="002D2931">
        <w:rPr>
          <w:rStyle w:val="eop"/>
          <w:b/>
          <w:bCs/>
          <w:sz w:val="32"/>
          <w:szCs w:val="32"/>
        </w:rPr>
        <w:t xml:space="preserve"> </w:t>
      </w:r>
    </w:p>
    <w:p w14:paraId="7AD964BD" w14:textId="77777777" w:rsidR="00C06FA0" w:rsidRDefault="00C06FA0" w:rsidP="00C06FA0"/>
    <w:p w14:paraId="00FAA6DE" w14:textId="77777777" w:rsidR="00C06FA0" w:rsidRDefault="00C06FA0" w:rsidP="00C06FA0"/>
    <w:p w14:paraId="2AE03E09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Maryland Aviation Administration is a modal unit of </w:t>
      </w:r>
    </w:p>
    <w:p w14:paraId="77B89943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Maryland Department of Transportation.</w:t>
      </w:r>
    </w:p>
    <w:p w14:paraId="7FDC9B4E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</w:p>
    <w:p w14:paraId="4D3F0096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066113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MARYLAND DEPARTMENT OF TRANSPORTATION</w:t>
      </w:r>
    </w:p>
    <w:p w14:paraId="60C6BC90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MARYLAND</w:t>
          </w:r>
        </w:smartTag>
      </w:smartTag>
      <w:r>
        <w:rPr>
          <w:b/>
          <w:bCs/>
          <w:sz w:val="28"/>
          <w:szCs w:val="28"/>
        </w:rPr>
        <w:t xml:space="preserve"> AVIATION ADMINISTRATION</w:t>
      </w:r>
    </w:p>
    <w:p w14:paraId="433CD606" w14:textId="77777777" w:rsidR="00C06FA0" w:rsidRDefault="00C06FA0" w:rsidP="00C06FA0">
      <w:pPr>
        <w:jc w:val="center"/>
        <w:rPr>
          <w:b/>
          <w:bCs/>
        </w:rPr>
      </w:pPr>
    </w:p>
    <w:p w14:paraId="06139C55" w14:textId="34B55717" w:rsidR="002D24CC" w:rsidRPr="002D24CC" w:rsidRDefault="002D2931" w:rsidP="002D24CC">
      <w:pPr>
        <w:tabs>
          <w:tab w:val="right" w:pos="-2244"/>
          <w:tab w:val="center" w:pos="4320"/>
          <w:tab w:val="right" w:pos="8640"/>
        </w:tabs>
        <w:spacing w:before="240"/>
        <w:ind w:left="-720"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LOGISTICS PROVIDER LEASE</w:t>
      </w:r>
    </w:p>
    <w:p w14:paraId="396113AA" w14:textId="058B75DE" w:rsidR="002D24CC" w:rsidRPr="002D24CC" w:rsidRDefault="002D24CC" w:rsidP="002D24CC">
      <w:pPr>
        <w:tabs>
          <w:tab w:val="center" w:pos="4320"/>
          <w:tab w:val="right" w:pos="8602"/>
          <w:tab w:val="right" w:pos="8640"/>
        </w:tabs>
        <w:spacing w:before="240"/>
        <w:jc w:val="center"/>
        <w:rPr>
          <w:b/>
          <w:bCs/>
          <w:strike/>
          <w:sz w:val="28"/>
          <w:szCs w:val="28"/>
        </w:rPr>
      </w:pPr>
      <w:r w:rsidRPr="002D24CC">
        <w:rPr>
          <w:b/>
          <w:bCs/>
          <w:sz w:val="28"/>
          <w:szCs w:val="28"/>
        </w:rPr>
        <w:t>MDOT-AC-2023</w:t>
      </w:r>
      <w:r w:rsidR="002D2931">
        <w:rPr>
          <w:b/>
          <w:bCs/>
          <w:sz w:val="28"/>
          <w:szCs w:val="28"/>
        </w:rPr>
        <w:t>B</w:t>
      </w:r>
    </w:p>
    <w:p w14:paraId="5A5C5FD2" w14:textId="77777777" w:rsidR="00C06FA0" w:rsidRDefault="00C06FA0" w:rsidP="00C06FA0">
      <w:pPr>
        <w:jc w:val="center"/>
        <w:rPr>
          <w:rFonts w:eastAsia="Arial Unicode MS"/>
          <w:b/>
          <w:bCs/>
        </w:rPr>
      </w:pPr>
    </w:p>
    <w:p w14:paraId="46F11F45" w14:textId="0CC605A8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FOR THE EXCLUSIVE RIGHT TO OPERATE AND MANAGE AN</w:t>
      </w:r>
    </w:p>
    <w:p w14:paraId="2B497B40" w14:textId="67B44C01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 xml:space="preserve">INTEGRATED </w:t>
      </w:r>
      <w:r w:rsidR="00216B9F" w:rsidRPr="002D2931">
        <w:rPr>
          <w:b/>
          <w:bCs/>
        </w:rPr>
        <w:t>LOGISTICS SERVICE</w:t>
      </w:r>
      <w:r w:rsidRPr="002D2931">
        <w:rPr>
          <w:b/>
          <w:bCs/>
        </w:rPr>
        <w:t xml:space="preserve"> AND</w:t>
      </w:r>
    </w:p>
    <w:p w14:paraId="3D0A1048" w14:textId="77777777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CENTRALIZED RECEIVING &amp; DISTRIBUTION CENTER</w:t>
      </w:r>
    </w:p>
    <w:p w14:paraId="461F5F51" w14:textId="23D3B93A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AT</w:t>
      </w:r>
    </w:p>
    <w:p w14:paraId="3C987301" w14:textId="0C75AC95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BALTIMORE/WASHINGTON INTERNATIONAL</w:t>
      </w:r>
    </w:p>
    <w:p w14:paraId="3F80B944" w14:textId="196A80AF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THURGOOD MARSHALL AIRPORT</w:t>
      </w:r>
    </w:p>
    <w:p w14:paraId="74040B94" w14:textId="77777777" w:rsidR="0000679E" w:rsidRDefault="0000679E" w:rsidP="0000679E">
      <w:pPr>
        <w:tabs>
          <w:tab w:val="center" w:pos="4680"/>
        </w:tabs>
        <w:suppressAutoHyphens/>
        <w:spacing w:line="240" w:lineRule="atLeast"/>
        <w:rPr>
          <w:b/>
          <w:bCs/>
        </w:rPr>
      </w:pPr>
      <w:r w:rsidRPr="00732CB9">
        <w:rPr>
          <w:b/>
          <w:bCs/>
        </w:rPr>
        <w:tab/>
      </w:r>
    </w:p>
    <w:p w14:paraId="76F60338" w14:textId="233CCC5E" w:rsidR="0000679E" w:rsidRDefault="009F7C19" w:rsidP="0000679E">
      <w:pPr>
        <w:pStyle w:val="Heading1"/>
        <w:rPr>
          <w:u w:val="single"/>
        </w:rPr>
      </w:pPr>
      <w:r>
        <w:rPr>
          <w:u w:val="single"/>
        </w:rPr>
        <w:t xml:space="preserve">List of </w:t>
      </w:r>
      <w:r w:rsidR="00BF72C4">
        <w:rPr>
          <w:u w:val="single"/>
        </w:rPr>
        <w:t>Exhibits</w:t>
      </w:r>
    </w:p>
    <w:p w14:paraId="2C55DB0B" w14:textId="77777777" w:rsidR="00AB2E5E" w:rsidRPr="00AB2E5E" w:rsidRDefault="00AB2E5E" w:rsidP="00AB2E5E"/>
    <w:p w14:paraId="35AFEE89" w14:textId="77777777" w:rsidR="00BF72C4" w:rsidRPr="00BF72C4" w:rsidRDefault="00BF72C4" w:rsidP="00BF72C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72C4">
        <w:rPr>
          <w:rFonts w:ascii="Arial Nova" w:eastAsia="Arial Unicode MS" w:hAnsi="Arial Nova"/>
          <w:noProof/>
          <w:sz w:val="22"/>
          <w:szCs w:val="22"/>
        </w:rPr>
        <w:t>Exhibit A</w:t>
      </w:r>
      <w:r w:rsidRPr="00BF72C4">
        <w:rPr>
          <w:rFonts w:ascii="Arial Nova" w:eastAsia="Arial Unicode MS" w:hAnsi="Arial Nova"/>
          <w:noProof/>
          <w:sz w:val="22"/>
          <w:szCs w:val="22"/>
        </w:rPr>
        <w:tab/>
      </w:r>
      <w:r w:rsidRPr="00BF72C4">
        <w:rPr>
          <w:rFonts w:ascii="Arial Nova" w:eastAsia="Arial Unicode MS" w:hAnsi="Arial Nova"/>
          <w:noProof/>
          <w:sz w:val="22"/>
          <w:szCs w:val="22"/>
        </w:rPr>
        <w:tab/>
        <w:t>Leased Premises</w:t>
      </w:r>
    </w:p>
    <w:p w14:paraId="395EC926" w14:textId="77777777" w:rsidR="00BF72C4" w:rsidRPr="00BF72C4" w:rsidRDefault="00BF72C4" w:rsidP="00BF72C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72C4">
        <w:rPr>
          <w:rFonts w:ascii="Arial Nova" w:eastAsia="Arial Unicode MS" w:hAnsi="Arial Nova"/>
          <w:noProof/>
          <w:sz w:val="22"/>
          <w:szCs w:val="22"/>
        </w:rPr>
        <w:t>Exhibit B</w:t>
      </w:r>
      <w:r w:rsidRPr="00BF72C4">
        <w:rPr>
          <w:rFonts w:ascii="Arial Nova" w:eastAsia="Arial Unicode MS" w:hAnsi="Arial Nova"/>
          <w:noProof/>
          <w:sz w:val="22"/>
          <w:szCs w:val="22"/>
        </w:rPr>
        <w:tab/>
      </w:r>
      <w:r w:rsidRPr="00BF72C4">
        <w:rPr>
          <w:rFonts w:ascii="Arial Nova" w:eastAsia="Arial Unicode MS" w:hAnsi="Arial Nova"/>
          <w:noProof/>
          <w:sz w:val="22"/>
          <w:szCs w:val="22"/>
        </w:rPr>
        <w:tab/>
        <w:t>Delivery and Distribution Zones</w:t>
      </w:r>
    </w:p>
    <w:p w14:paraId="444EBC34" w14:textId="7089FCF5" w:rsidR="00AB2E5E" w:rsidRPr="007174EF" w:rsidRDefault="00AB2E5E" w:rsidP="007C4620">
      <w:pPr>
        <w:tabs>
          <w:tab w:val="left" w:pos="2610"/>
        </w:tabs>
        <w:suppressAutoHyphens/>
        <w:spacing w:before="240" w:after="240"/>
        <w:ind w:right="-245"/>
        <w:rPr>
          <w:rFonts w:eastAsia="Arial Unicode MS"/>
          <w:noProof/>
        </w:rPr>
      </w:pPr>
    </w:p>
    <w:sectPr w:rsidR="00AB2E5E" w:rsidRPr="007174EF" w:rsidSect="005C4BAD">
      <w:pgSz w:w="12240" w:h="15840"/>
      <w:pgMar w:top="1710" w:right="1440" w:bottom="72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BB4F" w14:textId="77777777" w:rsidR="003B0F7D" w:rsidRDefault="003B0F7D">
      <w:r>
        <w:separator/>
      </w:r>
    </w:p>
  </w:endnote>
  <w:endnote w:type="continuationSeparator" w:id="0">
    <w:p w14:paraId="4908D5E3" w14:textId="77777777" w:rsidR="003B0F7D" w:rsidRDefault="003B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C98E" w14:textId="77777777" w:rsidR="003B0F7D" w:rsidRDefault="003B0F7D">
      <w:r>
        <w:separator/>
      </w:r>
    </w:p>
  </w:footnote>
  <w:footnote w:type="continuationSeparator" w:id="0">
    <w:p w14:paraId="37AEA79E" w14:textId="77777777" w:rsidR="003B0F7D" w:rsidRDefault="003B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6B3"/>
    <w:multiLevelType w:val="hybridMultilevel"/>
    <w:tmpl w:val="9BF46552"/>
    <w:lvl w:ilvl="0" w:tplc="51A0B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EF90515"/>
    <w:multiLevelType w:val="hybridMultilevel"/>
    <w:tmpl w:val="089EE12A"/>
    <w:lvl w:ilvl="0" w:tplc="73586ED8">
      <w:start w:val="1"/>
      <w:numFmt w:val="decimal"/>
      <w:lvlText w:val="Attachment No. %1"/>
      <w:lvlJc w:val="left"/>
      <w:pPr>
        <w:ind w:left="153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090015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61D5C6C"/>
    <w:multiLevelType w:val="hybridMultilevel"/>
    <w:tmpl w:val="1B7020EE"/>
    <w:lvl w:ilvl="0" w:tplc="B67E77A8">
      <w:start w:val="1"/>
      <w:numFmt w:val="decimal"/>
      <w:lvlText w:val="%1."/>
      <w:lvlJc w:val="left"/>
      <w:pPr>
        <w:ind w:left="630" w:hanging="360"/>
      </w:pPr>
      <w:rPr>
        <w:rFonts w:ascii="Arial Nova" w:hAnsi="Arial Nova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0590498"/>
    <w:multiLevelType w:val="hybridMultilevel"/>
    <w:tmpl w:val="DC904504"/>
    <w:lvl w:ilvl="0" w:tplc="E8A214AE">
      <w:start w:val="1"/>
      <w:numFmt w:val="decimal"/>
      <w:lvlText w:val="Form No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7326">
    <w:abstractNumId w:val="3"/>
  </w:num>
  <w:num w:numId="2" w16cid:durableId="1597707025">
    <w:abstractNumId w:val="0"/>
  </w:num>
  <w:num w:numId="3" w16cid:durableId="1722973679">
    <w:abstractNumId w:val="1"/>
  </w:num>
  <w:num w:numId="4" w16cid:durableId="13634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CD"/>
    <w:rsid w:val="0000679E"/>
    <w:rsid w:val="00032AD1"/>
    <w:rsid w:val="00060938"/>
    <w:rsid w:val="00077159"/>
    <w:rsid w:val="000D320F"/>
    <w:rsid w:val="000F50D1"/>
    <w:rsid w:val="000F595A"/>
    <w:rsid w:val="00112D09"/>
    <w:rsid w:val="00127AD5"/>
    <w:rsid w:val="00141F62"/>
    <w:rsid w:val="00145E05"/>
    <w:rsid w:val="00192D9E"/>
    <w:rsid w:val="001D56E3"/>
    <w:rsid w:val="001E357D"/>
    <w:rsid w:val="00203503"/>
    <w:rsid w:val="00216B9F"/>
    <w:rsid w:val="00237ED4"/>
    <w:rsid w:val="002504BD"/>
    <w:rsid w:val="00271FEB"/>
    <w:rsid w:val="002D24CC"/>
    <w:rsid w:val="002D2931"/>
    <w:rsid w:val="002F7357"/>
    <w:rsid w:val="00303417"/>
    <w:rsid w:val="003A3006"/>
    <w:rsid w:val="003B0F7D"/>
    <w:rsid w:val="003C2E7D"/>
    <w:rsid w:val="003D1CD0"/>
    <w:rsid w:val="003E5BFD"/>
    <w:rsid w:val="004036B6"/>
    <w:rsid w:val="00412063"/>
    <w:rsid w:val="00427A57"/>
    <w:rsid w:val="004473F9"/>
    <w:rsid w:val="00455333"/>
    <w:rsid w:val="00457379"/>
    <w:rsid w:val="004A24A2"/>
    <w:rsid w:val="004D154A"/>
    <w:rsid w:val="004F797B"/>
    <w:rsid w:val="00507EA0"/>
    <w:rsid w:val="0053354A"/>
    <w:rsid w:val="005914A5"/>
    <w:rsid w:val="005951A4"/>
    <w:rsid w:val="005B7853"/>
    <w:rsid w:val="005C4BAD"/>
    <w:rsid w:val="005C5634"/>
    <w:rsid w:val="005C7F3D"/>
    <w:rsid w:val="005F1537"/>
    <w:rsid w:val="0063050D"/>
    <w:rsid w:val="0063781E"/>
    <w:rsid w:val="00646D42"/>
    <w:rsid w:val="00664A39"/>
    <w:rsid w:val="006668C3"/>
    <w:rsid w:val="006D2B56"/>
    <w:rsid w:val="006D39E5"/>
    <w:rsid w:val="00713C25"/>
    <w:rsid w:val="007174EF"/>
    <w:rsid w:val="00741201"/>
    <w:rsid w:val="00763AE8"/>
    <w:rsid w:val="00781D0E"/>
    <w:rsid w:val="007B3B41"/>
    <w:rsid w:val="007C4620"/>
    <w:rsid w:val="00815F11"/>
    <w:rsid w:val="00844481"/>
    <w:rsid w:val="00880F0F"/>
    <w:rsid w:val="00903E84"/>
    <w:rsid w:val="009202FF"/>
    <w:rsid w:val="00935A5D"/>
    <w:rsid w:val="00945FA1"/>
    <w:rsid w:val="00953278"/>
    <w:rsid w:val="00985431"/>
    <w:rsid w:val="009A5655"/>
    <w:rsid w:val="009C3FB8"/>
    <w:rsid w:val="009E463D"/>
    <w:rsid w:val="009E4C42"/>
    <w:rsid w:val="009F1555"/>
    <w:rsid w:val="009F7C19"/>
    <w:rsid w:val="00A03AD4"/>
    <w:rsid w:val="00AB2E5E"/>
    <w:rsid w:val="00AB334D"/>
    <w:rsid w:val="00AD77F9"/>
    <w:rsid w:val="00B1188D"/>
    <w:rsid w:val="00B94885"/>
    <w:rsid w:val="00BB6687"/>
    <w:rsid w:val="00BC1CEC"/>
    <w:rsid w:val="00BD0CCD"/>
    <w:rsid w:val="00BD5ED3"/>
    <w:rsid w:val="00BE42D0"/>
    <w:rsid w:val="00BF72C4"/>
    <w:rsid w:val="00C0079A"/>
    <w:rsid w:val="00C06FA0"/>
    <w:rsid w:val="00C726C5"/>
    <w:rsid w:val="00CA0ECE"/>
    <w:rsid w:val="00CB098E"/>
    <w:rsid w:val="00CC13BD"/>
    <w:rsid w:val="00CD391A"/>
    <w:rsid w:val="00D40DBE"/>
    <w:rsid w:val="00D75B89"/>
    <w:rsid w:val="00D9250D"/>
    <w:rsid w:val="00D93278"/>
    <w:rsid w:val="00DA319B"/>
    <w:rsid w:val="00DC103E"/>
    <w:rsid w:val="00DE6CBB"/>
    <w:rsid w:val="00E35223"/>
    <w:rsid w:val="00E44FD8"/>
    <w:rsid w:val="00E72E54"/>
    <w:rsid w:val="00E84C75"/>
    <w:rsid w:val="00EA3CD3"/>
    <w:rsid w:val="00EB6C98"/>
    <w:rsid w:val="00EC68A1"/>
    <w:rsid w:val="00EC7642"/>
    <w:rsid w:val="00F115DA"/>
    <w:rsid w:val="00F334C0"/>
    <w:rsid w:val="00F44D43"/>
    <w:rsid w:val="00F604CA"/>
    <w:rsid w:val="00F660B0"/>
    <w:rsid w:val="00FA0714"/>
    <w:rsid w:val="00FA4705"/>
    <w:rsid w:val="00FC4A73"/>
    <w:rsid w:val="00FE15D3"/>
    <w:rsid w:val="78C2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2F64B9"/>
  <w15:chartTrackingRefBased/>
  <w15:docId w15:val="{45B2239D-55F5-47CB-AE64-03E02F8F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zCs w:val="20"/>
    </w:rPr>
  </w:style>
  <w:style w:type="paragraph" w:styleId="BalloonText">
    <w:name w:val="Balloon Text"/>
    <w:basedOn w:val="Normal"/>
    <w:link w:val="BalloonTextChar"/>
    <w:rsid w:val="00271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FEB"/>
    <w:rPr>
      <w:rFonts w:ascii="Tahoma" w:hAnsi="Tahoma" w:cs="Tahoma"/>
      <w:sz w:val="16"/>
      <w:szCs w:val="16"/>
    </w:rPr>
  </w:style>
  <w:style w:type="paragraph" w:customStyle="1" w:styleId="Text">
    <w:name w:val="Text"/>
    <w:rsid w:val="00D93278"/>
    <w:pPr>
      <w:widowControl w:val="0"/>
      <w:spacing w:after="140" w:line="281" w:lineRule="auto"/>
    </w:pPr>
    <w:rPr>
      <w:sz w:val="24"/>
    </w:rPr>
  </w:style>
  <w:style w:type="character" w:customStyle="1" w:styleId="FooterChar">
    <w:name w:val="Footer Char"/>
    <w:link w:val="Footer"/>
    <w:rsid w:val="00303417"/>
    <w:rPr>
      <w:sz w:val="24"/>
      <w:szCs w:val="24"/>
    </w:rPr>
  </w:style>
  <w:style w:type="character" w:customStyle="1" w:styleId="HeaderChar">
    <w:name w:val="Header Char"/>
    <w:link w:val="Header"/>
    <w:rsid w:val="00C06FA0"/>
    <w:rPr>
      <w:sz w:val="24"/>
      <w:szCs w:val="24"/>
    </w:rPr>
  </w:style>
  <w:style w:type="paragraph" w:customStyle="1" w:styleId="paragraph">
    <w:name w:val="paragraph"/>
    <w:basedOn w:val="Normal"/>
    <w:rsid w:val="002D2931"/>
    <w:pPr>
      <w:spacing w:before="100" w:beforeAutospacing="1" w:after="100" w:afterAutospacing="1"/>
    </w:pPr>
  </w:style>
  <w:style w:type="character" w:customStyle="1" w:styleId="eop">
    <w:name w:val="eop"/>
    <w:rsid w:val="002D2931"/>
  </w:style>
  <w:style w:type="character" w:customStyle="1" w:styleId="normaltextrun">
    <w:name w:val="normaltextrun"/>
    <w:rsid w:val="002D2931"/>
  </w:style>
  <w:style w:type="character" w:styleId="CommentReference">
    <w:name w:val="annotation reference"/>
    <w:rsid w:val="00BF72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68B9-BABA-45C4-AD91-13FA38A49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9331D-6800-480F-92D1-1EB326487935}">
  <ds:schemaRefs>
    <ds:schemaRef ds:uri="http://schemas.microsoft.com/office/2006/metadata/properties"/>
    <ds:schemaRef ds:uri="http://schemas.microsoft.com/office/infopath/2007/PartnerControls"/>
    <ds:schemaRef ds:uri="77409300-f2d6-43c5-b5dc-452101b9e894"/>
    <ds:schemaRef ds:uri="18e066c9-faa3-4c7e-9b8f-0ded385e4a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3E66E0-E205-47C7-BC8A-8F84AD902854}"/>
</file>

<file path=customXml/itemProps4.xml><?xml version="1.0" encoding="utf-8"?>
<ds:datastoreItem xmlns:ds="http://schemas.openxmlformats.org/officeDocument/2006/customXml" ds:itemID="{D027D855-DF00-4577-80C2-303F7D8A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List of Attachments</vt:lpstr>
    </vt:vector>
  </TitlesOfParts>
  <Company>maa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mwilliams8@bwiairport.com</dc:creator>
  <cp:keywords/>
  <cp:lastModifiedBy>Ken Buckner</cp:lastModifiedBy>
  <cp:revision>3</cp:revision>
  <cp:lastPrinted>2017-10-12T10:33:00Z</cp:lastPrinted>
  <dcterms:created xsi:type="dcterms:W3CDTF">2023-09-12T15:22:00Z</dcterms:created>
  <dcterms:modified xsi:type="dcterms:W3CDTF">2023-09-12T15:24:00Z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0x010100B2F0892382E27B4D9C3763931635D32C</vt:lpwstr>
  </property>
  <property fmtid="{D5CDD505-2E9C-101B-9397-08002B2CF9AE}" pid="3" name="GrammarlyDocumentId">
    <vt:lpwstr>22961e67468d7dcf25c710287dc12e2714c6214156622b020d4f48d339285384</vt:lpwstr>
  </property>
</Properties>
</file>